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1425D" w14:textId="77777777" w:rsidR="00DB7AF8" w:rsidRPr="00DB7AF8" w:rsidRDefault="00DB7AF8" w:rsidP="00DB7AF8">
      <w:pPr>
        <w:shd w:val="clear" w:color="auto" w:fill="FFFFFF"/>
        <w:spacing w:after="0" w:line="240" w:lineRule="auto"/>
        <w:outlineLvl w:val="0"/>
        <w:rPr>
          <w:rFonts w:ascii="Libre Baskerville" w:eastAsia="Times New Roman" w:hAnsi="Libre Baskerville" w:cs="Times New Roman"/>
          <w:b/>
          <w:bCs/>
          <w:color w:val="1E1915"/>
          <w:kern w:val="36"/>
          <w:sz w:val="48"/>
          <w:szCs w:val="48"/>
          <w:lang w:eastAsia="en-CA"/>
          <w14:ligatures w14:val="none"/>
        </w:rPr>
      </w:pPr>
      <w:r w:rsidRPr="00DB7AF8">
        <w:rPr>
          <w:rFonts w:ascii="Libre Baskerville" w:eastAsia="Times New Roman" w:hAnsi="Libre Baskerville" w:cs="Times New Roman"/>
          <w:b/>
          <w:bCs/>
          <w:color w:val="1E1915"/>
          <w:kern w:val="36"/>
          <w:sz w:val="48"/>
          <w:szCs w:val="48"/>
          <w:lang w:eastAsia="en-CA"/>
          <w14:ligatures w14:val="none"/>
        </w:rPr>
        <w:t>Terror at the Manor: A Medical Thriller</w:t>
      </w:r>
    </w:p>
    <w:p w14:paraId="4B1B9AF0" w14:textId="77777777" w:rsidR="00DB7AF8" w:rsidRPr="00DB7AF8" w:rsidRDefault="00DB7AF8" w:rsidP="00DB7AF8">
      <w:pPr>
        <w:shd w:val="clear" w:color="auto" w:fill="FFFFFF"/>
        <w:spacing w:after="60" w:line="240" w:lineRule="auto"/>
        <w:outlineLvl w:val="2"/>
        <w:rPr>
          <w:rFonts w:ascii="Libre Baskerville" w:eastAsia="Times New Roman" w:hAnsi="Libre Baskerville" w:cs="Times New Roman"/>
          <w:color w:val="1E1915"/>
          <w:kern w:val="0"/>
          <w:sz w:val="27"/>
          <w:szCs w:val="27"/>
          <w:lang w:eastAsia="en-CA"/>
          <w14:ligatures w14:val="none"/>
        </w:rPr>
      </w:pPr>
      <w:hyperlink r:id="rId4" w:history="1">
        <w:r w:rsidRPr="00DB7AF8">
          <w:rPr>
            <w:rFonts w:ascii="Libre Baskerville" w:eastAsia="Times New Roman" w:hAnsi="Libre Baskerville" w:cs="Times New Roman"/>
            <w:color w:val="0000FF"/>
            <w:kern w:val="0"/>
            <w:sz w:val="27"/>
            <w:szCs w:val="27"/>
            <w:lang w:eastAsia="en-CA"/>
            <w14:ligatures w14:val="none"/>
          </w:rPr>
          <w:t>Jenny White</w:t>
        </w:r>
      </w:hyperlink>
    </w:p>
    <w:p w14:paraId="7D13C905" w14:textId="77777777" w:rsidR="00DB7AF8" w:rsidRPr="00DB7AF8" w:rsidRDefault="00DB7AF8" w:rsidP="00DB7AF8">
      <w:pPr>
        <w:shd w:val="clear" w:color="auto" w:fill="FFFFFF"/>
        <w:spacing w:after="0" w:line="240" w:lineRule="auto"/>
        <w:ind w:left="-120" w:right="-120"/>
        <w:rPr>
          <w:rFonts w:ascii="Montserrat" w:eastAsia="Times New Roman" w:hAnsi="Montserrat" w:cs="Times New Roman"/>
          <w:color w:val="0000FF"/>
          <w:kern w:val="0"/>
          <w:lang w:eastAsia="en-CA"/>
          <w14:ligatures w14:val="none"/>
        </w:rPr>
      </w:pPr>
      <w:r w:rsidRPr="00DB7AF8">
        <w:rPr>
          <w:rFonts w:ascii="Montserrat" w:eastAsia="Times New Roman" w:hAnsi="Montserrat" w:cs="Times New Roman"/>
          <w:color w:val="1E1915"/>
          <w:kern w:val="0"/>
          <w:lang w:eastAsia="en-CA"/>
          <w14:ligatures w14:val="none"/>
        </w:rPr>
        <w:fldChar w:fldCharType="begin"/>
      </w:r>
      <w:r w:rsidRPr="00DB7AF8">
        <w:rPr>
          <w:rFonts w:ascii="Montserrat" w:eastAsia="Times New Roman" w:hAnsi="Montserrat" w:cs="Times New Roman"/>
          <w:color w:val="1E1915"/>
          <w:kern w:val="0"/>
          <w:lang w:eastAsia="en-CA"/>
          <w14:ligatures w14:val="none"/>
        </w:rPr>
        <w:instrText>HYPERLINK "https://www.goodreads.com/book/show/256000733" \l "CommunityReviews"</w:instrText>
      </w:r>
      <w:r w:rsidRPr="00DB7AF8">
        <w:rPr>
          <w:rFonts w:ascii="Montserrat" w:eastAsia="Times New Roman" w:hAnsi="Montserrat" w:cs="Times New Roman"/>
          <w:color w:val="1E1915"/>
          <w:kern w:val="0"/>
          <w:lang w:eastAsia="en-CA"/>
          <w14:ligatures w14:val="none"/>
        </w:rPr>
      </w:r>
      <w:r w:rsidRPr="00DB7AF8">
        <w:rPr>
          <w:rFonts w:ascii="Montserrat" w:eastAsia="Times New Roman" w:hAnsi="Montserrat" w:cs="Times New Roman"/>
          <w:color w:val="1E1915"/>
          <w:kern w:val="0"/>
          <w:lang w:eastAsia="en-CA"/>
          <w14:ligatures w14:val="none"/>
        </w:rPr>
        <w:fldChar w:fldCharType="separate"/>
      </w:r>
    </w:p>
    <w:p w14:paraId="7B13C1DE" w14:textId="77777777" w:rsidR="00DB7AF8" w:rsidRPr="00DB7AF8" w:rsidRDefault="00DB7AF8" w:rsidP="00DB7AF8">
      <w:pPr>
        <w:shd w:val="clear" w:color="auto" w:fill="FFFFFF"/>
        <w:spacing w:after="0" w:line="240" w:lineRule="auto"/>
        <w:ind w:left="-120" w:right="-120"/>
        <w:rPr>
          <w:rFonts w:ascii="Libre Baskerville" w:eastAsia="Times New Roman" w:hAnsi="Libre Baskerville" w:cs="Times New Roman"/>
          <w:b/>
          <w:bCs/>
          <w:kern w:val="0"/>
          <w:lang w:eastAsia="en-CA"/>
          <w14:ligatures w14:val="none"/>
        </w:rPr>
      </w:pPr>
      <w:r w:rsidRPr="00DB7AF8">
        <w:rPr>
          <w:rFonts w:ascii="Libre Baskerville" w:eastAsia="Times New Roman" w:hAnsi="Libre Baskerville" w:cs="Times New Roman"/>
          <w:b/>
          <w:bCs/>
          <w:color w:val="0000FF"/>
          <w:kern w:val="0"/>
          <w:lang w:eastAsia="en-CA"/>
          <w14:ligatures w14:val="none"/>
        </w:rPr>
        <w:t>5.00</w:t>
      </w:r>
    </w:p>
    <w:p w14:paraId="400167FF" w14:textId="77777777" w:rsidR="00DB7AF8" w:rsidRPr="00DB7AF8" w:rsidRDefault="00DB7AF8" w:rsidP="00DB7AF8">
      <w:pPr>
        <w:shd w:val="clear" w:color="auto" w:fill="FFFFFF"/>
        <w:spacing w:after="0" w:line="240" w:lineRule="auto"/>
        <w:ind w:left="-120" w:right="-120"/>
        <w:rPr>
          <w:rFonts w:ascii="Montserrat" w:eastAsia="Times New Roman" w:hAnsi="Montserrat" w:cs="Times New Roman"/>
          <w:color w:val="707070"/>
          <w:kern w:val="0"/>
          <w:lang w:eastAsia="en-CA"/>
          <w14:ligatures w14:val="none"/>
        </w:rPr>
      </w:pPr>
      <w:r w:rsidRPr="00DB7AF8">
        <w:rPr>
          <w:rFonts w:ascii="Montserrat" w:eastAsia="Times New Roman" w:hAnsi="Montserrat" w:cs="Times New Roman"/>
          <w:color w:val="707070"/>
          <w:kern w:val="0"/>
          <w:lang w:eastAsia="en-CA"/>
          <w14:ligatures w14:val="none"/>
        </w:rPr>
        <w:t>9 ratings7 reviews</w:t>
      </w:r>
    </w:p>
    <w:p w14:paraId="10FF6F57"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fldChar w:fldCharType="end"/>
      </w:r>
    </w:p>
    <w:p w14:paraId="325F1DF2" w14:textId="77777777" w:rsidR="00DB7AF8" w:rsidRPr="00DB7AF8" w:rsidRDefault="00DB7AF8" w:rsidP="00DB7AF8">
      <w:pPr>
        <w:shd w:val="clear" w:color="auto" w:fill="FFFFFF"/>
        <w:spacing w:before="180" w:after="180" w:line="240" w:lineRule="auto"/>
        <w:rPr>
          <w:rFonts w:ascii="Montserrat" w:eastAsia="Times New Roman" w:hAnsi="Montserrat" w:cs="Times New Roman"/>
          <w:color w:val="4F4F4D"/>
          <w:kern w:val="0"/>
          <w:lang w:eastAsia="en-CA"/>
          <w14:ligatures w14:val="none"/>
        </w:rPr>
      </w:pPr>
      <w:r w:rsidRPr="00DB7AF8">
        <w:rPr>
          <w:rFonts w:ascii="Montserrat" w:eastAsia="Times New Roman" w:hAnsi="Montserrat" w:cs="Times New Roman"/>
          <w:color w:val="4F4F4D"/>
          <w:kern w:val="0"/>
          <w:lang w:eastAsia="en-CA"/>
          <w14:ligatures w14:val="none"/>
        </w:rPr>
        <w:t>450 pages, Hardcover</w:t>
      </w:r>
    </w:p>
    <w:p w14:paraId="060C8F61" w14:textId="77777777" w:rsidR="00DB7AF8" w:rsidRPr="00DB7AF8" w:rsidRDefault="00DB7AF8" w:rsidP="00DB7AF8">
      <w:pPr>
        <w:shd w:val="clear" w:color="auto" w:fill="FFFFFF"/>
        <w:spacing w:before="180" w:after="180" w:line="240" w:lineRule="auto"/>
        <w:rPr>
          <w:rFonts w:ascii="Montserrat" w:eastAsia="Times New Roman" w:hAnsi="Montserrat" w:cs="Times New Roman"/>
          <w:color w:val="4F4F4D"/>
          <w:kern w:val="0"/>
          <w:lang w:eastAsia="en-CA"/>
          <w14:ligatures w14:val="none"/>
        </w:rPr>
      </w:pPr>
      <w:r w:rsidRPr="00DB7AF8">
        <w:rPr>
          <w:rFonts w:ascii="Montserrat" w:eastAsia="Times New Roman" w:hAnsi="Montserrat" w:cs="Times New Roman"/>
          <w:color w:val="4F4F4D"/>
          <w:kern w:val="0"/>
          <w:lang w:eastAsia="en-CA"/>
          <w14:ligatures w14:val="none"/>
        </w:rPr>
        <w:t>Published June 23, 2026</w:t>
      </w:r>
    </w:p>
    <w:p w14:paraId="4922B325" w14:textId="77777777" w:rsidR="00DB7AF8" w:rsidRPr="00DB7AF8" w:rsidRDefault="00DB7AF8" w:rsidP="00DB7AF8">
      <w:pPr>
        <w:shd w:val="clear" w:color="auto" w:fill="FFFFFF"/>
        <w:spacing w:after="0" w:line="240" w:lineRule="auto"/>
        <w:rPr>
          <w:rFonts w:ascii="Libre Baskerville" w:eastAsia="Times New Roman" w:hAnsi="Libre Baskerville" w:cs="Times New Roman"/>
          <w:b/>
          <w:bCs/>
          <w:color w:val="1E1915"/>
          <w:kern w:val="0"/>
          <w:lang w:eastAsia="en-CA"/>
          <w14:ligatures w14:val="none"/>
        </w:rPr>
      </w:pPr>
      <w:hyperlink r:id="rId5" w:history="1">
        <w:r w:rsidRPr="00DB7AF8">
          <w:rPr>
            <w:rFonts w:ascii="Libre Baskerville" w:eastAsia="Times New Roman" w:hAnsi="Libre Baskerville" w:cs="Times New Roman"/>
            <w:b/>
            <w:bCs/>
            <w:color w:val="0000FF"/>
            <w:kern w:val="0"/>
            <w:lang w:eastAsia="en-CA"/>
            <w14:ligatures w14:val="none"/>
          </w:rPr>
          <w:t>Morgan Zarabella</w:t>
        </w:r>
      </w:hyperlink>
    </w:p>
    <w:p w14:paraId="533F707A" w14:textId="77777777" w:rsidR="00DB7AF8" w:rsidRPr="00DB7AF8" w:rsidRDefault="00DB7AF8" w:rsidP="00DB7AF8">
      <w:pPr>
        <w:shd w:val="clear" w:color="auto" w:fill="FFFFFF"/>
        <w:spacing w:after="0" w:line="240" w:lineRule="auto"/>
        <w:rPr>
          <w:rFonts w:ascii="Montserrat" w:eastAsia="Times New Roman" w:hAnsi="Montserrat" w:cs="Times New Roman"/>
          <w:color w:val="707070"/>
          <w:kern w:val="0"/>
          <w:lang w:eastAsia="en-CA"/>
          <w14:ligatures w14:val="none"/>
        </w:rPr>
      </w:pPr>
      <w:r w:rsidRPr="00DB7AF8">
        <w:rPr>
          <w:rFonts w:ascii="Montserrat" w:eastAsia="Times New Roman" w:hAnsi="Montserrat" w:cs="Times New Roman"/>
          <w:color w:val="707070"/>
          <w:kern w:val="0"/>
          <w:lang w:eastAsia="en-CA"/>
          <w14:ligatures w14:val="none"/>
        </w:rPr>
        <w:t>1 review</w:t>
      </w:r>
    </w:p>
    <w:p w14:paraId="43CAD096"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Follow</w:t>
      </w:r>
    </w:p>
    <w:p w14:paraId="56B0E348"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hyperlink r:id="rId6" w:history="1">
        <w:r w:rsidRPr="00DB7AF8">
          <w:rPr>
            <w:rFonts w:ascii="Montserrat" w:eastAsia="Times New Roman" w:hAnsi="Montserrat" w:cs="Times New Roman"/>
            <w:color w:val="0000FF"/>
            <w:kern w:val="0"/>
            <w:lang w:eastAsia="en-CA"/>
            <w14:ligatures w14:val="none"/>
          </w:rPr>
          <w:t>August 12, 2026</w:t>
        </w:r>
      </w:hyperlink>
    </w:p>
    <w:p w14:paraId="5B0C245C"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There is something particularly unsettling about a thriller set in a place that is supposed to be safe. TERROR AT THE MANOR takes that contradiction and turns it into a tense, emotional story filled with secrets, danger, and difficult questions.</w:t>
      </w:r>
      <w:r w:rsidRPr="00DB7AF8">
        <w:rPr>
          <w:rFonts w:ascii="Montserrat" w:eastAsia="Times New Roman" w:hAnsi="Montserrat" w:cs="Times New Roman"/>
          <w:color w:val="1E1915"/>
          <w:kern w:val="0"/>
          <w:lang w:eastAsia="en-CA"/>
          <w14:ligatures w14:val="none"/>
        </w:rPr>
        <w:br/>
      </w:r>
      <w:r w:rsidRPr="00DB7AF8">
        <w:rPr>
          <w:rFonts w:ascii="Montserrat" w:eastAsia="Times New Roman" w:hAnsi="Montserrat" w:cs="Times New Roman"/>
          <w:color w:val="1E1915"/>
          <w:kern w:val="0"/>
          <w:lang w:eastAsia="en-CA"/>
          <w14:ligatures w14:val="none"/>
        </w:rPr>
        <w:br/>
        <w:t>After a shocking murder at Toronto Manor Long-Term Care Home, a group of friends becomes determined to discover what is really happening inside. Their decision to send Larry, a retired investigative journalist, undercover sets the investigation in motion. But once Larry sees what is happening behind closed doors, it becomes clear that this is much bigger than anyone anticipated.</w:t>
      </w:r>
      <w:r w:rsidRPr="00DB7AF8">
        <w:rPr>
          <w:rFonts w:ascii="Montserrat" w:eastAsia="Times New Roman" w:hAnsi="Montserrat" w:cs="Times New Roman"/>
          <w:color w:val="1E1915"/>
          <w:kern w:val="0"/>
          <w:lang w:eastAsia="en-CA"/>
          <w14:ligatures w14:val="none"/>
        </w:rPr>
        <w:br/>
      </w:r>
      <w:r w:rsidRPr="00DB7AF8">
        <w:rPr>
          <w:rFonts w:ascii="Montserrat" w:eastAsia="Times New Roman" w:hAnsi="Montserrat" w:cs="Times New Roman"/>
          <w:color w:val="1E1915"/>
          <w:kern w:val="0"/>
          <w:lang w:eastAsia="en-CA"/>
          <w14:ligatures w14:val="none"/>
        </w:rPr>
        <w:br/>
        <w:t>The story becomes even more compelling when Abbey Roberts, RN and Director of Care, is forced to take up the investigation. Abbey is not some all-powerful hero with unlimited resources. She is working within a system struggling with financial and staffing limitations while trying to protect people who depend on her.</w:t>
      </w:r>
      <w:r w:rsidRPr="00DB7AF8">
        <w:rPr>
          <w:rFonts w:ascii="Montserrat" w:eastAsia="Times New Roman" w:hAnsi="Montserrat" w:cs="Times New Roman"/>
          <w:color w:val="1E1915"/>
          <w:kern w:val="0"/>
          <w:lang w:eastAsia="en-CA"/>
          <w14:ligatures w14:val="none"/>
        </w:rPr>
        <w:br/>
      </w:r>
      <w:r w:rsidRPr="00DB7AF8">
        <w:rPr>
          <w:rFonts w:ascii="Montserrat" w:eastAsia="Times New Roman" w:hAnsi="Montserrat" w:cs="Times New Roman"/>
          <w:color w:val="1E1915"/>
          <w:kern w:val="0"/>
          <w:lang w:eastAsia="en-CA"/>
          <w14:ligatures w14:val="none"/>
        </w:rPr>
        <w:br/>
        <w:t>That vulnerability gives the story its emotional weight. The suspense comes not only from wondering what will happen next, but from seeing how long Abbey can continue fighting against problems that seem bigger than one person.</w:t>
      </w:r>
      <w:r w:rsidRPr="00DB7AF8">
        <w:rPr>
          <w:rFonts w:ascii="Montserrat" w:eastAsia="Times New Roman" w:hAnsi="Montserrat" w:cs="Times New Roman"/>
          <w:color w:val="1E1915"/>
          <w:kern w:val="0"/>
          <w:lang w:eastAsia="en-CA"/>
          <w14:ligatures w14:val="none"/>
        </w:rPr>
        <w:br/>
      </w:r>
      <w:r w:rsidRPr="00DB7AF8">
        <w:rPr>
          <w:rFonts w:ascii="Montserrat" w:eastAsia="Times New Roman" w:hAnsi="Montserrat" w:cs="Times New Roman"/>
          <w:color w:val="1E1915"/>
          <w:kern w:val="0"/>
          <w:lang w:eastAsia="en-CA"/>
          <w14:ligatures w14:val="none"/>
        </w:rPr>
        <w:br/>
        <w:t>Jenny White has created a medical thriller that combines mystery and suspense with an uncomfortable examination of institutional care. It's disturbing, engaging, and likely to stay with readers after they've turned the final page.</w:t>
      </w:r>
    </w:p>
    <w:p w14:paraId="7BDBCA24"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lastRenderedPageBreak/>
        <w:t>Show more</w:t>
      </w:r>
    </w:p>
    <w:p w14:paraId="39E6B66C"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Like</w:t>
      </w:r>
    </w:p>
    <w:p w14:paraId="62F12413"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Comment</w:t>
      </w:r>
    </w:p>
    <w:p w14:paraId="5801DABF" w14:textId="77777777" w:rsidR="00DB7AF8" w:rsidRPr="00DB7AF8" w:rsidRDefault="00DB7AF8" w:rsidP="00DB7AF8">
      <w:pPr>
        <w:shd w:val="clear" w:color="auto" w:fill="FFFFFF"/>
        <w:spacing w:before="240" w:after="24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pict w14:anchorId="782A9211">
          <v:rect id="_x0000_i1025" style="width:0;height:.75pt" o:hralign="center" o:hrstd="t" o:hr="t" fillcolor="#a0a0a0" stroked="f"/>
        </w:pict>
      </w:r>
    </w:p>
    <w:p w14:paraId="5A31B62A" w14:textId="77777777" w:rsidR="00DB7AF8" w:rsidRPr="00DB7AF8" w:rsidRDefault="00DB7AF8" w:rsidP="00DB7AF8">
      <w:pPr>
        <w:shd w:val="clear" w:color="auto" w:fill="FFFFFF"/>
        <w:spacing w:after="0" w:line="240" w:lineRule="auto"/>
        <w:rPr>
          <w:rFonts w:ascii="Libre Baskerville" w:eastAsia="Times New Roman" w:hAnsi="Libre Baskerville" w:cs="Times New Roman"/>
          <w:b/>
          <w:bCs/>
          <w:color w:val="1E1915"/>
          <w:kern w:val="0"/>
          <w:lang w:eastAsia="en-CA"/>
          <w14:ligatures w14:val="none"/>
        </w:rPr>
      </w:pPr>
      <w:hyperlink r:id="rId7" w:history="1">
        <w:r w:rsidRPr="00DB7AF8">
          <w:rPr>
            <w:rFonts w:ascii="Libre Baskerville" w:eastAsia="Times New Roman" w:hAnsi="Libre Baskerville" w:cs="Times New Roman"/>
            <w:b/>
            <w:bCs/>
            <w:color w:val="0000FF"/>
            <w:kern w:val="0"/>
            <w:lang w:eastAsia="en-CA"/>
            <w14:ligatures w14:val="none"/>
          </w:rPr>
          <w:t>Susan Hurd</w:t>
        </w:r>
      </w:hyperlink>
    </w:p>
    <w:p w14:paraId="40264EDC" w14:textId="77777777" w:rsidR="00DB7AF8" w:rsidRPr="00DB7AF8" w:rsidRDefault="00DB7AF8" w:rsidP="00DB7AF8">
      <w:pPr>
        <w:shd w:val="clear" w:color="auto" w:fill="FFFFFF"/>
        <w:spacing w:after="0" w:line="240" w:lineRule="auto"/>
        <w:rPr>
          <w:rFonts w:ascii="Montserrat" w:eastAsia="Times New Roman" w:hAnsi="Montserrat" w:cs="Times New Roman"/>
          <w:color w:val="707070"/>
          <w:kern w:val="0"/>
          <w:lang w:eastAsia="en-CA"/>
          <w14:ligatures w14:val="none"/>
        </w:rPr>
      </w:pPr>
      <w:r w:rsidRPr="00DB7AF8">
        <w:rPr>
          <w:rFonts w:ascii="Montserrat" w:eastAsia="Times New Roman" w:hAnsi="Montserrat" w:cs="Times New Roman"/>
          <w:color w:val="707070"/>
          <w:kern w:val="0"/>
          <w:lang w:eastAsia="en-CA"/>
          <w14:ligatures w14:val="none"/>
        </w:rPr>
        <w:t>1 review</w:t>
      </w:r>
    </w:p>
    <w:p w14:paraId="18AC3374"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Follow</w:t>
      </w:r>
    </w:p>
    <w:p w14:paraId="213EA157"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hyperlink r:id="rId8" w:history="1">
        <w:r w:rsidRPr="00DB7AF8">
          <w:rPr>
            <w:rFonts w:ascii="Montserrat" w:eastAsia="Times New Roman" w:hAnsi="Montserrat" w:cs="Times New Roman"/>
            <w:color w:val="0000FF"/>
            <w:kern w:val="0"/>
            <w:lang w:eastAsia="en-CA"/>
            <w14:ligatures w14:val="none"/>
          </w:rPr>
          <w:t>August 12, 2026</w:t>
        </w:r>
      </w:hyperlink>
    </w:p>
    <w:p w14:paraId="7AC042EB"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What I enjoyed most about TERROR AT THE MANOR is that beneath the suspense is a very human story about responsibility, courage, and protecting people who cannot always protect themselves.</w:t>
      </w:r>
      <w:r w:rsidRPr="00DB7AF8">
        <w:rPr>
          <w:rFonts w:ascii="Montserrat" w:eastAsia="Times New Roman" w:hAnsi="Montserrat" w:cs="Times New Roman"/>
          <w:color w:val="1E1915"/>
          <w:kern w:val="0"/>
          <w:lang w:eastAsia="en-CA"/>
          <w14:ligatures w14:val="none"/>
        </w:rPr>
        <w:br/>
      </w:r>
      <w:r w:rsidRPr="00DB7AF8">
        <w:rPr>
          <w:rFonts w:ascii="Montserrat" w:eastAsia="Times New Roman" w:hAnsi="Montserrat" w:cs="Times New Roman"/>
          <w:color w:val="1E1915"/>
          <w:kern w:val="0"/>
          <w:lang w:eastAsia="en-CA"/>
          <w14:ligatures w14:val="none"/>
        </w:rPr>
        <w:br/>
        <w:t>The murder at Toronto Manor is only the beginning. When Larry goes undercover to investigate what is happening inside the facility, he discovers a disturbing environment involving drug theft, violence, and sexual assault. His investigation is cut short, leaving Abbey Roberts to continue the fight.</w:t>
      </w:r>
      <w:r w:rsidRPr="00DB7AF8">
        <w:rPr>
          <w:rFonts w:ascii="Montserrat" w:eastAsia="Times New Roman" w:hAnsi="Montserrat" w:cs="Times New Roman"/>
          <w:color w:val="1E1915"/>
          <w:kern w:val="0"/>
          <w:lang w:eastAsia="en-CA"/>
          <w14:ligatures w14:val="none"/>
        </w:rPr>
        <w:br/>
      </w:r>
      <w:r w:rsidRPr="00DB7AF8">
        <w:rPr>
          <w:rFonts w:ascii="Montserrat" w:eastAsia="Times New Roman" w:hAnsi="Montserrat" w:cs="Times New Roman"/>
          <w:color w:val="1E1915"/>
          <w:kern w:val="0"/>
          <w:lang w:eastAsia="en-CA"/>
          <w14:ligatures w14:val="none"/>
        </w:rPr>
        <w:br/>
        <w:t>Abbey is an especially compelling character because she is caught between what she knows her residents deserve and the harsh realities of limited funding and staffing. Her position as Director of Care puts her in the difficult position of trying to solve problems while also navigating a system that makes meaningful change incredibly difficult.</w:t>
      </w:r>
      <w:r w:rsidRPr="00DB7AF8">
        <w:rPr>
          <w:rFonts w:ascii="Montserrat" w:eastAsia="Times New Roman" w:hAnsi="Montserrat" w:cs="Times New Roman"/>
          <w:color w:val="1E1915"/>
          <w:kern w:val="0"/>
          <w:lang w:eastAsia="en-CA"/>
          <w14:ligatures w14:val="none"/>
        </w:rPr>
        <w:br/>
      </w:r>
      <w:r w:rsidRPr="00DB7AF8">
        <w:rPr>
          <w:rFonts w:ascii="Montserrat" w:eastAsia="Times New Roman" w:hAnsi="Montserrat" w:cs="Times New Roman"/>
          <w:color w:val="1E1915"/>
          <w:kern w:val="0"/>
          <w:lang w:eastAsia="en-CA"/>
          <w14:ligatures w14:val="none"/>
        </w:rPr>
        <w:br/>
        <w:t>The result is a thriller with genuine emotional stakes. The story doesn't simply ask, "Who is responsible?" It also asks deeper questions about accountability, institutional care, and what happens when vulnerable people are failed by the systems meant to protect them.</w:t>
      </w:r>
      <w:r w:rsidRPr="00DB7AF8">
        <w:rPr>
          <w:rFonts w:ascii="Montserrat" w:eastAsia="Times New Roman" w:hAnsi="Montserrat" w:cs="Times New Roman"/>
          <w:color w:val="1E1915"/>
          <w:kern w:val="0"/>
          <w:lang w:eastAsia="en-CA"/>
          <w14:ligatures w14:val="none"/>
        </w:rPr>
        <w:br/>
      </w:r>
      <w:r w:rsidRPr="00DB7AF8">
        <w:rPr>
          <w:rFonts w:ascii="Montserrat" w:eastAsia="Times New Roman" w:hAnsi="Montserrat" w:cs="Times New Roman"/>
          <w:color w:val="1E1915"/>
          <w:kern w:val="0"/>
          <w:lang w:eastAsia="en-CA"/>
          <w14:ligatures w14:val="none"/>
        </w:rPr>
        <w:br/>
        <w:t>Jenny White combines suspense with social commentary in a way that makes TERROR AT THE MANOR both gripping and meaningful. It's a strong addition to the Abbey Roberts series and a compelling choice for readers who enjoy medical thrillers with substance.</w:t>
      </w:r>
    </w:p>
    <w:p w14:paraId="3CD43A0A"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Show more</w:t>
      </w:r>
    </w:p>
    <w:p w14:paraId="34C37776"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Like</w:t>
      </w:r>
    </w:p>
    <w:p w14:paraId="49CABDF0"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Comment</w:t>
      </w:r>
    </w:p>
    <w:p w14:paraId="01E57263" w14:textId="77777777" w:rsidR="00DB7AF8" w:rsidRPr="00DB7AF8" w:rsidRDefault="00DB7AF8" w:rsidP="00DB7AF8">
      <w:pPr>
        <w:shd w:val="clear" w:color="auto" w:fill="FFFFFF"/>
        <w:spacing w:before="240" w:after="24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pict w14:anchorId="14327CAE">
          <v:rect id="_x0000_i1026" style="width:0;height:.75pt" o:hralign="center" o:hrstd="t" o:hr="t" fillcolor="#a0a0a0" stroked="f"/>
        </w:pict>
      </w:r>
    </w:p>
    <w:p w14:paraId="5A61FD68" w14:textId="77777777" w:rsidR="00DB7AF8" w:rsidRPr="00DB7AF8" w:rsidRDefault="00DB7AF8" w:rsidP="00DB7AF8">
      <w:pPr>
        <w:shd w:val="clear" w:color="auto" w:fill="FFFFFF"/>
        <w:spacing w:after="0" w:line="240" w:lineRule="auto"/>
        <w:rPr>
          <w:rFonts w:ascii="Libre Baskerville" w:eastAsia="Times New Roman" w:hAnsi="Libre Baskerville" w:cs="Times New Roman"/>
          <w:b/>
          <w:bCs/>
          <w:color w:val="1E1915"/>
          <w:kern w:val="0"/>
          <w:lang w:eastAsia="en-CA"/>
          <w14:ligatures w14:val="none"/>
        </w:rPr>
      </w:pPr>
      <w:hyperlink r:id="rId9" w:history="1">
        <w:r w:rsidRPr="00DB7AF8">
          <w:rPr>
            <w:rFonts w:ascii="Libre Baskerville" w:eastAsia="Times New Roman" w:hAnsi="Libre Baskerville" w:cs="Times New Roman"/>
            <w:b/>
            <w:bCs/>
            <w:color w:val="0000FF"/>
            <w:kern w:val="0"/>
            <w:lang w:eastAsia="en-CA"/>
            <w14:ligatures w14:val="none"/>
          </w:rPr>
          <w:t>Juliette M</w:t>
        </w:r>
      </w:hyperlink>
    </w:p>
    <w:p w14:paraId="7C435685" w14:textId="77777777" w:rsidR="00DB7AF8" w:rsidRPr="00DB7AF8" w:rsidRDefault="00DB7AF8" w:rsidP="00DB7AF8">
      <w:pPr>
        <w:shd w:val="clear" w:color="auto" w:fill="FFFFFF"/>
        <w:spacing w:after="0" w:line="240" w:lineRule="auto"/>
        <w:rPr>
          <w:rFonts w:ascii="Montserrat" w:eastAsia="Times New Roman" w:hAnsi="Montserrat" w:cs="Times New Roman"/>
          <w:color w:val="707070"/>
          <w:kern w:val="0"/>
          <w:lang w:eastAsia="en-CA"/>
          <w14:ligatures w14:val="none"/>
        </w:rPr>
      </w:pPr>
      <w:r w:rsidRPr="00DB7AF8">
        <w:rPr>
          <w:rFonts w:ascii="Montserrat" w:eastAsia="Times New Roman" w:hAnsi="Montserrat" w:cs="Times New Roman"/>
          <w:color w:val="707070"/>
          <w:kern w:val="0"/>
          <w:lang w:eastAsia="en-CA"/>
          <w14:ligatures w14:val="none"/>
        </w:rPr>
        <w:t>1 review</w:t>
      </w:r>
    </w:p>
    <w:p w14:paraId="3E5B380F"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Follow</w:t>
      </w:r>
    </w:p>
    <w:p w14:paraId="4C826826"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hyperlink r:id="rId10" w:history="1">
        <w:r w:rsidRPr="00DB7AF8">
          <w:rPr>
            <w:rFonts w:ascii="Montserrat" w:eastAsia="Times New Roman" w:hAnsi="Montserrat" w:cs="Times New Roman"/>
            <w:color w:val="0000FF"/>
            <w:kern w:val="0"/>
            <w:lang w:eastAsia="en-CA"/>
            <w14:ligatures w14:val="none"/>
          </w:rPr>
          <w:t>August 12, 2026</w:t>
        </w:r>
      </w:hyperlink>
    </w:p>
    <w:p w14:paraId="41E24555"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lastRenderedPageBreak/>
        <w:t>TERROR AT THE MANOR* is the kind of medical thriller that gets under your skin because the danger isn't confined to some distant fictional world. Jenny White takes readers inside a long-term care facility where the people who should be safest are among the most vulnerable.</w:t>
      </w:r>
      <w:r w:rsidRPr="00DB7AF8">
        <w:rPr>
          <w:rFonts w:ascii="Montserrat" w:eastAsia="Times New Roman" w:hAnsi="Montserrat" w:cs="Times New Roman"/>
          <w:color w:val="1E1915"/>
          <w:kern w:val="0"/>
          <w:lang w:eastAsia="en-CA"/>
          <w14:ligatures w14:val="none"/>
        </w:rPr>
        <w:br/>
      </w:r>
      <w:r w:rsidRPr="00DB7AF8">
        <w:rPr>
          <w:rFonts w:ascii="Montserrat" w:eastAsia="Times New Roman" w:hAnsi="Montserrat" w:cs="Times New Roman"/>
          <w:color w:val="1E1915"/>
          <w:kern w:val="0"/>
          <w:lang w:eastAsia="en-CA"/>
          <w14:ligatures w14:val="none"/>
        </w:rPr>
        <w:br/>
        <w:t>The story immediately creates a sense of unease following a horrific resident-on-resident murder. When retired investigative journalist Larry agrees to go undercover inside the Manor, he expects to uncover problems—but what he finds is far more disturbing. Drug theft, sexual assault, violence, and systemic failures reveal just how dangerous the situation has become.</w:t>
      </w:r>
      <w:r w:rsidRPr="00DB7AF8">
        <w:rPr>
          <w:rFonts w:ascii="Montserrat" w:eastAsia="Times New Roman" w:hAnsi="Montserrat" w:cs="Times New Roman"/>
          <w:color w:val="1E1915"/>
          <w:kern w:val="0"/>
          <w:lang w:eastAsia="en-CA"/>
          <w14:ligatures w14:val="none"/>
        </w:rPr>
        <w:br/>
      </w:r>
      <w:r w:rsidRPr="00DB7AF8">
        <w:rPr>
          <w:rFonts w:ascii="Montserrat" w:eastAsia="Times New Roman" w:hAnsi="Montserrat" w:cs="Times New Roman"/>
          <w:color w:val="1E1915"/>
          <w:kern w:val="0"/>
          <w:lang w:eastAsia="en-CA"/>
          <w14:ligatures w14:val="none"/>
        </w:rPr>
        <w:br/>
        <w:t>What makes the story especially compelling is Abbey Roberts, RN and Director of Care. Faced with limited resources and enormous responsibility, Abbey refuses to simply look away. Her determination to protect her residents gives the thriller an emotional dimension that makes the stakes feel very real.</w:t>
      </w:r>
      <w:r w:rsidRPr="00DB7AF8">
        <w:rPr>
          <w:rFonts w:ascii="Montserrat" w:eastAsia="Times New Roman" w:hAnsi="Montserrat" w:cs="Times New Roman"/>
          <w:color w:val="1E1915"/>
          <w:kern w:val="0"/>
          <w:lang w:eastAsia="en-CA"/>
          <w14:ligatures w14:val="none"/>
        </w:rPr>
        <w:br/>
      </w:r>
      <w:r w:rsidRPr="00DB7AF8">
        <w:rPr>
          <w:rFonts w:ascii="Montserrat" w:eastAsia="Times New Roman" w:hAnsi="Montserrat" w:cs="Times New Roman"/>
          <w:color w:val="1E1915"/>
          <w:kern w:val="0"/>
          <w:lang w:eastAsia="en-CA"/>
          <w14:ligatures w14:val="none"/>
        </w:rPr>
        <w:br/>
        <w:t>Jenny White balances suspense with an important social issue, creating a story that is both entertaining and thought-provoking. TERROR AT THE MANOR leaves readers questioning what happens behind the doors of institutions entrusted with caring for society's most vulnerable.</w:t>
      </w:r>
    </w:p>
    <w:p w14:paraId="208AAB51"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Show more</w:t>
      </w:r>
    </w:p>
    <w:p w14:paraId="02DB0950"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Like</w:t>
      </w:r>
    </w:p>
    <w:p w14:paraId="2800EF19"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Comment</w:t>
      </w:r>
    </w:p>
    <w:p w14:paraId="46E14BEE" w14:textId="77777777" w:rsidR="00DB7AF8" w:rsidRPr="00DB7AF8" w:rsidRDefault="00DB7AF8" w:rsidP="00DB7AF8">
      <w:pPr>
        <w:shd w:val="clear" w:color="auto" w:fill="FFFFFF"/>
        <w:spacing w:before="240" w:after="24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pict w14:anchorId="6FE5E544">
          <v:rect id="_x0000_i1027" style="width:0;height:.75pt" o:hralign="center" o:hrstd="t" o:hr="t" fillcolor="#a0a0a0" stroked="f"/>
        </w:pict>
      </w:r>
    </w:p>
    <w:p w14:paraId="4C2ABCA2" w14:textId="77777777" w:rsidR="00DB7AF8" w:rsidRPr="00DB7AF8" w:rsidRDefault="00DB7AF8" w:rsidP="00DB7AF8">
      <w:pPr>
        <w:shd w:val="clear" w:color="auto" w:fill="FFFFFF"/>
        <w:spacing w:after="0" w:line="240" w:lineRule="auto"/>
        <w:rPr>
          <w:rFonts w:ascii="Libre Baskerville" w:eastAsia="Times New Roman" w:hAnsi="Libre Baskerville" w:cs="Times New Roman"/>
          <w:b/>
          <w:bCs/>
          <w:color w:val="1E1915"/>
          <w:kern w:val="0"/>
          <w:lang w:eastAsia="en-CA"/>
          <w14:ligatures w14:val="none"/>
        </w:rPr>
      </w:pPr>
      <w:hyperlink r:id="rId11" w:history="1">
        <w:r w:rsidRPr="00DB7AF8">
          <w:rPr>
            <w:rFonts w:ascii="Libre Baskerville" w:eastAsia="Times New Roman" w:hAnsi="Libre Baskerville" w:cs="Times New Roman"/>
            <w:b/>
            <w:bCs/>
            <w:color w:val="0000FF"/>
            <w:kern w:val="0"/>
            <w:lang w:eastAsia="en-CA"/>
            <w14:ligatures w14:val="none"/>
          </w:rPr>
          <w:t>Julie A</w:t>
        </w:r>
      </w:hyperlink>
    </w:p>
    <w:p w14:paraId="1E935E28" w14:textId="77777777" w:rsidR="00DB7AF8" w:rsidRPr="00DB7AF8" w:rsidRDefault="00DB7AF8" w:rsidP="00DB7AF8">
      <w:pPr>
        <w:shd w:val="clear" w:color="auto" w:fill="FFFFFF"/>
        <w:spacing w:after="0" w:line="240" w:lineRule="auto"/>
        <w:rPr>
          <w:rFonts w:ascii="Montserrat" w:eastAsia="Times New Roman" w:hAnsi="Montserrat" w:cs="Times New Roman"/>
          <w:color w:val="707070"/>
          <w:kern w:val="0"/>
          <w:lang w:eastAsia="en-CA"/>
          <w14:ligatures w14:val="none"/>
        </w:rPr>
      </w:pPr>
      <w:r w:rsidRPr="00DB7AF8">
        <w:rPr>
          <w:rFonts w:ascii="Montserrat" w:eastAsia="Times New Roman" w:hAnsi="Montserrat" w:cs="Times New Roman"/>
          <w:color w:val="707070"/>
          <w:kern w:val="0"/>
          <w:lang w:eastAsia="en-CA"/>
          <w14:ligatures w14:val="none"/>
        </w:rPr>
        <w:t>1 review</w:t>
      </w:r>
    </w:p>
    <w:p w14:paraId="168FED11"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Follow</w:t>
      </w:r>
    </w:p>
    <w:p w14:paraId="2A86520F"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hyperlink r:id="rId12" w:history="1">
        <w:r w:rsidRPr="00DB7AF8">
          <w:rPr>
            <w:rFonts w:ascii="Montserrat" w:eastAsia="Times New Roman" w:hAnsi="Montserrat" w:cs="Times New Roman"/>
            <w:color w:val="0000FF"/>
            <w:kern w:val="0"/>
            <w:lang w:eastAsia="en-CA"/>
            <w14:ligatures w14:val="none"/>
          </w:rPr>
          <w:t>August 12, 2026</w:t>
        </w:r>
      </w:hyperlink>
    </w:p>
    <w:p w14:paraId="7E06DBB8"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A chilling and compelling thriller that tackles the darker side of long-term care. The combination of mystery, institutional corruption, and Abbey Roberts’ determination makes TERROR AT THE MANOR difficult to put down. Jenny White delivers plenty of suspense while raising serious questions about how society cares for its most vulnerable.</w:t>
      </w:r>
    </w:p>
    <w:p w14:paraId="68280C9D"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Like</w:t>
      </w:r>
    </w:p>
    <w:p w14:paraId="6378DD17"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Comment</w:t>
      </w:r>
    </w:p>
    <w:p w14:paraId="2EC6B770" w14:textId="77777777" w:rsidR="00DB7AF8" w:rsidRPr="00DB7AF8" w:rsidRDefault="00DB7AF8" w:rsidP="00DB7AF8">
      <w:pPr>
        <w:shd w:val="clear" w:color="auto" w:fill="FFFFFF"/>
        <w:spacing w:before="240" w:after="24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pict w14:anchorId="61995B89">
          <v:rect id="_x0000_i1028" style="width:0;height:.75pt" o:hralign="center" o:hrstd="t" o:hr="t" fillcolor="#a0a0a0" stroked="f"/>
        </w:pict>
      </w:r>
    </w:p>
    <w:p w14:paraId="187815BD" w14:textId="77777777" w:rsidR="00DB7AF8" w:rsidRPr="00DB7AF8" w:rsidRDefault="00DB7AF8" w:rsidP="00DB7AF8">
      <w:pPr>
        <w:shd w:val="clear" w:color="auto" w:fill="FFFFFF"/>
        <w:spacing w:after="0" w:line="240" w:lineRule="auto"/>
        <w:rPr>
          <w:rFonts w:ascii="Libre Baskerville" w:eastAsia="Times New Roman" w:hAnsi="Libre Baskerville" w:cs="Times New Roman"/>
          <w:b/>
          <w:bCs/>
          <w:color w:val="1E1915"/>
          <w:kern w:val="0"/>
          <w:lang w:eastAsia="en-CA"/>
          <w14:ligatures w14:val="none"/>
        </w:rPr>
      </w:pPr>
      <w:hyperlink r:id="rId13" w:history="1">
        <w:r w:rsidRPr="00DB7AF8">
          <w:rPr>
            <w:rFonts w:ascii="Libre Baskerville" w:eastAsia="Times New Roman" w:hAnsi="Libre Baskerville" w:cs="Times New Roman"/>
            <w:b/>
            <w:bCs/>
            <w:color w:val="0000FF"/>
            <w:kern w:val="0"/>
            <w:lang w:eastAsia="en-CA"/>
            <w14:ligatures w14:val="none"/>
          </w:rPr>
          <w:t>Marilyn B</w:t>
        </w:r>
      </w:hyperlink>
    </w:p>
    <w:p w14:paraId="51E6A32A" w14:textId="77777777" w:rsidR="00DB7AF8" w:rsidRPr="00DB7AF8" w:rsidRDefault="00DB7AF8" w:rsidP="00DB7AF8">
      <w:pPr>
        <w:shd w:val="clear" w:color="auto" w:fill="FFFFFF"/>
        <w:spacing w:after="0" w:line="240" w:lineRule="auto"/>
        <w:rPr>
          <w:rFonts w:ascii="Montserrat" w:eastAsia="Times New Roman" w:hAnsi="Montserrat" w:cs="Times New Roman"/>
          <w:color w:val="707070"/>
          <w:kern w:val="0"/>
          <w:lang w:eastAsia="en-CA"/>
          <w14:ligatures w14:val="none"/>
        </w:rPr>
      </w:pPr>
      <w:r w:rsidRPr="00DB7AF8">
        <w:rPr>
          <w:rFonts w:ascii="Montserrat" w:eastAsia="Times New Roman" w:hAnsi="Montserrat" w:cs="Times New Roman"/>
          <w:color w:val="707070"/>
          <w:kern w:val="0"/>
          <w:lang w:eastAsia="en-CA"/>
          <w14:ligatures w14:val="none"/>
        </w:rPr>
        <w:t>1 review</w:t>
      </w:r>
    </w:p>
    <w:p w14:paraId="180E623E"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Follow</w:t>
      </w:r>
    </w:p>
    <w:p w14:paraId="7ADBB225"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hyperlink r:id="rId14" w:history="1">
        <w:r w:rsidRPr="00DB7AF8">
          <w:rPr>
            <w:rFonts w:ascii="Montserrat" w:eastAsia="Times New Roman" w:hAnsi="Montserrat" w:cs="Times New Roman"/>
            <w:color w:val="0000FF"/>
            <w:kern w:val="0"/>
            <w:lang w:eastAsia="en-CA"/>
            <w14:ligatures w14:val="none"/>
          </w:rPr>
          <w:t>August 12, 2026</w:t>
        </w:r>
      </w:hyperlink>
    </w:p>
    <w:p w14:paraId="594E3C89"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Jenny White delivers another tense installment in the Abbey Roberts series. TERROR AT THE MANOR is unsettling, emotional, and packed with secrets that gradually come to light. Abbey’s determination to fight for her residents gives the story a strong emotional core.</w:t>
      </w:r>
    </w:p>
    <w:p w14:paraId="297540CB"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Like</w:t>
      </w:r>
    </w:p>
    <w:p w14:paraId="12436A3D"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Comment</w:t>
      </w:r>
    </w:p>
    <w:p w14:paraId="3F4F6C5E" w14:textId="77777777" w:rsidR="00DB7AF8" w:rsidRPr="00DB7AF8" w:rsidRDefault="00DB7AF8" w:rsidP="00DB7AF8">
      <w:pPr>
        <w:shd w:val="clear" w:color="auto" w:fill="FFFFFF"/>
        <w:spacing w:before="240" w:after="24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pict w14:anchorId="53597E18">
          <v:rect id="_x0000_i1029" style="width:0;height:.75pt" o:hralign="center" o:hrstd="t" o:hr="t" fillcolor="#a0a0a0" stroked="f"/>
        </w:pict>
      </w:r>
    </w:p>
    <w:p w14:paraId="64FD338E" w14:textId="77777777" w:rsidR="00DB7AF8" w:rsidRPr="00DB7AF8" w:rsidRDefault="00DB7AF8" w:rsidP="00DB7AF8">
      <w:pPr>
        <w:shd w:val="clear" w:color="auto" w:fill="FFFFFF"/>
        <w:spacing w:after="0" w:line="240" w:lineRule="auto"/>
        <w:rPr>
          <w:rFonts w:ascii="Libre Baskerville" w:eastAsia="Times New Roman" w:hAnsi="Libre Baskerville" w:cs="Times New Roman"/>
          <w:b/>
          <w:bCs/>
          <w:color w:val="1E1915"/>
          <w:kern w:val="0"/>
          <w:lang w:eastAsia="en-CA"/>
          <w14:ligatures w14:val="none"/>
        </w:rPr>
      </w:pPr>
      <w:hyperlink r:id="rId15" w:history="1">
        <w:proofErr w:type="spellStart"/>
        <w:r w:rsidRPr="00DB7AF8">
          <w:rPr>
            <w:rFonts w:ascii="Libre Baskerville" w:eastAsia="Times New Roman" w:hAnsi="Libre Baskerville" w:cs="Times New Roman"/>
            <w:b/>
            <w:bCs/>
            <w:color w:val="0000FF"/>
            <w:kern w:val="0"/>
            <w:lang w:eastAsia="en-CA"/>
            <w14:ligatures w14:val="none"/>
          </w:rPr>
          <w:t>Dutchcourse</w:t>
        </w:r>
        <w:proofErr w:type="spellEnd"/>
        <w:r w:rsidRPr="00DB7AF8">
          <w:rPr>
            <w:rFonts w:ascii="Libre Baskerville" w:eastAsia="Times New Roman" w:hAnsi="Libre Baskerville" w:cs="Times New Roman"/>
            <w:b/>
            <w:bCs/>
            <w:color w:val="0000FF"/>
            <w:kern w:val="0"/>
            <w:lang w:eastAsia="en-CA"/>
            <w14:ligatures w14:val="none"/>
          </w:rPr>
          <w:t xml:space="preserve"> Eindhoven</w:t>
        </w:r>
      </w:hyperlink>
    </w:p>
    <w:p w14:paraId="60AFAD85" w14:textId="77777777" w:rsidR="00DB7AF8" w:rsidRPr="00DB7AF8" w:rsidRDefault="00DB7AF8" w:rsidP="00DB7AF8">
      <w:pPr>
        <w:shd w:val="clear" w:color="auto" w:fill="FFFFFF"/>
        <w:spacing w:after="0" w:line="240" w:lineRule="auto"/>
        <w:rPr>
          <w:rFonts w:ascii="Montserrat" w:eastAsia="Times New Roman" w:hAnsi="Montserrat" w:cs="Times New Roman"/>
          <w:color w:val="707070"/>
          <w:kern w:val="0"/>
          <w:lang w:eastAsia="en-CA"/>
          <w14:ligatures w14:val="none"/>
        </w:rPr>
      </w:pPr>
      <w:r w:rsidRPr="00DB7AF8">
        <w:rPr>
          <w:rFonts w:ascii="Montserrat" w:eastAsia="Times New Roman" w:hAnsi="Montserrat" w:cs="Times New Roman"/>
          <w:color w:val="707070"/>
          <w:kern w:val="0"/>
          <w:lang w:eastAsia="en-CA"/>
          <w14:ligatures w14:val="none"/>
        </w:rPr>
        <w:t>1 review</w:t>
      </w:r>
    </w:p>
    <w:p w14:paraId="4EA0A67A"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Follow</w:t>
      </w:r>
    </w:p>
    <w:p w14:paraId="041F6406"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hyperlink r:id="rId16" w:history="1">
        <w:r w:rsidRPr="00DB7AF8">
          <w:rPr>
            <w:rFonts w:ascii="Montserrat" w:eastAsia="Times New Roman" w:hAnsi="Montserrat" w:cs="Times New Roman"/>
            <w:color w:val="0000FF"/>
            <w:kern w:val="0"/>
            <w:lang w:eastAsia="en-CA"/>
            <w14:ligatures w14:val="none"/>
          </w:rPr>
          <w:t>August 12, 2026</w:t>
        </w:r>
      </w:hyperlink>
    </w:p>
    <w:p w14:paraId="434CFB84"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This is more than a medical thriller—it is a thought-provoking look at the hidden problems within long-term care. With murder, drug theft, violence, and a determined nurse at the center of the story, TERROR AT THE MANOR delivers suspense while shining a light on an important issue.</w:t>
      </w:r>
    </w:p>
    <w:p w14:paraId="7B59DFC6"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Like</w:t>
      </w:r>
    </w:p>
    <w:p w14:paraId="41EAB38E"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Comment</w:t>
      </w:r>
    </w:p>
    <w:p w14:paraId="63F7158B" w14:textId="77777777" w:rsidR="00DB7AF8" w:rsidRPr="00DB7AF8" w:rsidRDefault="00DB7AF8" w:rsidP="00DB7AF8">
      <w:pPr>
        <w:shd w:val="clear" w:color="auto" w:fill="FFFFFF"/>
        <w:spacing w:before="240" w:after="24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pict w14:anchorId="2B474B11">
          <v:rect id="_x0000_i1030" style="width:0;height:.75pt" o:hralign="center" o:hrstd="t" o:hr="t" fillcolor="#a0a0a0" stroked="f"/>
        </w:pict>
      </w:r>
    </w:p>
    <w:p w14:paraId="19024FDD" w14:textId="77777777" w:rsidR="00DB7AF8" w:rsidRPr="00DB7AF8" w:rsidRDefault="00DB7AF8" w:rsidP="00DB7AF8">
      <w:pPr>
        <w:shd w:val="clear" w:color="auto" w:fill="FFFFFF"/>
        <w:spacing w:after="0" w:line="240" w:lineRule="auto"/>
        <w:rPr>
          <w:rFonts w:ascii="Libre Baskerville" w:eastAsia="Times New Roman" w:hAnsi="Libre Baskerville" w:cs="Times New Roman"/>
          <w:b/>
          <w:bCs/>
          <w:color w:val="1E1915"/>
          <w:kern w:val="0"/>
          <w:lang w:eastAsia="en-CA"/>
          <w14:ligatures w14:val="none"/>
        </w:rPr>
      </w:pPr>
      <w:hyperlink r:id="rId17" w:history="1">
        <w:r w:rsidRPr="00DB7AF8">
          <w:rPr>
            <w:rFonts w:ascii="Libre Baskerville" w:eastAsia="Times New Roman" w:hAnsi="Libre Baskerville" w:cs="Times New Roman"/>
            <w:b/>
            <w:bCs/>
            <w:color w:val="0000FF"/>
            <w:kern w:val="0"/>
            <w:lang w:eastAsia="en-CA"/>
            <w14:ligatures w14:val="none"/>
          </w:rPr>
          <w:t>Rosetta N</w:t>
        </w:r>
      </w:hyperlink>
    </w:p>
    <w:p w14:paraId="08BE8703" w14:textId="77777777" w:rsidR="00DB7AF8" w:rsidRPr="00DB7AF8" w:rsidRDefault="00DB7AF8" w:rsidP="00DB7AF8">
      <w:pPr>
        <w:shd w:val="clear" w:color="auto" w:fill="FFFFFF"/>
        <w:spacing w:after="0" w:line="240" w:lineRule="auto"/>
        <w:rPr>
          <w:rFonts w:ascii="Montserrat" w:eastAsia="Times New Roman" w:hAnsi="Montserrat" w:cs="Times New Roman"/>
          <w:color w:val="707070"/>
          <w:kern w:val="0"/>
          <w:lang w:eastAsia="en-CA"/>
          <w14:ligatures w14:val="none"/>
        </w:rPr>
      </w:pPr>
      <w:r w:rsidRPr="00DB7AF8">
        <w:rPr>
          <w:rFonts w:ascii="Montserrat" w:eastAsia="Times New Roman" w:hAnsi="Montserrat" w:cs="Times New Roman"/>
          <w:color w:val="707070"/>
          <w:kern w:val="0"/>
          <w:lang w:eastAsia="en-CA"/>
          <w14:ligatures w14:val="none"/>
        </w:rPr>
        <w:t>1 review</w:t>
      </w:r>
    </w:p>
    <w:p w14:paraId="104E3AA3"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Follow</w:t>
      </w:r>
    </w:p>
    <w:p w14:paraId="242C29B4"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hyperlink r:id="rId18" w:history="1">
        <w:r w:rsidRPr="00DB7AF8">
          <w:rPr>
            <w:rFonts w:ascii="Montserrat" w:eastAsia="Times New Roman" w:hAnsi="Montserrat" w:cs="Times New Roman"/>
            <w:color w:val="0000FF"/>
            <w:kern w:val="0"/>
            <w:lang w:eastAsia="en-CA"/>
            <w14:ligatures w14:val="none"/>
          </w:rPr>
          <w:t>August 12, 2026</w:t>
        </w:r>
      </w:hyperlink>
    </w:p>
    <w:p w14:paraId="4D48917E"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This is more than a medical thriller—it is a thought-provoking look at the hidden problems within long-term care. With murder, drug theft, violence, and a determined nurse at the center of the story, TERROR AT THE MANOR delivers suspense while shining a light on an important issue.</w:t>
      </w:r>
    </w:p>
    <w:p w14:paraId="740263F7"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Like</w:t>
      </w:r>
    </w:p>
    <w:p w14:paraId="1AC1E8BA"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t>Comment</w:t>
      </w:r>
    </w:p>
    <w:p w14:paraId="1C09F3ED" w14:textId="77777777" w:rsidR="00DB7AF8" w:rsidRPr="00DB7AF8" w:rsidRDefault="00DB7AF8" w:rsidP="00DB7AF8">
      <w:pPr>
        <w:shd w:val="clear" w:color="auto" w:fill="FFFFFF"/>
        <w:spacing w:after="0" w:line="240" w:lineRule="auto"/>
        <w:jc w:val="center"/>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707070"/>
          <w:kern w:val="0"/>
          <w:lang w:eastAsia="en-CA"/>
          <w14:ligatures w14:val="none"/>
        </w:rPr>
        <w:t>Displaying 1 - 7 of 7 reviews</w:t>
      </w:r>
    </w:p>
    <w:p w14:paraId="44DF8218" w14:textId="77777777" w:rsidR="00DB7AF8" w:rsidRPr="00DB7AF8" w:rsidRDefault="00DB7AF8" w:rsidP="00DB7AF8">
      <w:pPr>
        <w:shd w:val="clear" w:color="auto" w:fill="FFFFFF"/>
        <w:spacing w:before="360" w:after="36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1E1915"/>
          <w:kern w:val="0"/>
          <w:lang w:eastAsia="en-CA"/>
          <w14:ligatures w14:val="none"/>
        </w:rPr>
        <w:pict w14:anchorId="691797AD">
          <v:rect id="_x0000_i1031" style="width:0;height:.75pt" o:hralign="center" o:hrstd="t" o:hr="t" fillcolor="#a0a0a0" stroked="f"/>
        </w:pict>
      </w:r>
    </w:p>
    <w:p w14:paraId="4D8EB8FF" w14:textId="77777777" w:rsidR="00DB7AF8" w:rsidRPr="00DB7AF8" w:rsidRDefault="00DB7AF8" w:rsidP="00DB7AF8">
      <w:pPr>
        <w:shd w:val="clear" w:color="auto" w:fill="FFFFFF"/>
        <w:spacing w:after="0" w:line="240" w:lineRule="auto"/>
        <w:outlineLvl w:val="2"/>
        <w:rPr>
          <w:rFonts w:ascii="Libre Baskerville" w:eastAsia="Times New Roman" w:hAnsi="Libre Baskerville" w:cs="Times New Roman"/>
          <w:color w:val="1E1915"/>
          <w:kern w:val="0"/>
          <w:sz w:val="27"/>
          <w:szCs w:val="27"/>
          <w:lang w:eastAsia="en-CA"/>
          <w14:ligatures w14:val="none"/>
        </w:rPr>
      </w:pPr>
      <w:r w:rsidRPr="00DB7AF8">
        <w:rPr>
          <w:rFonts w:ascii="Libre Baskerville" w:eastAsia="Times New Roman" w:hAnsi="Libre Baskerville" w:cs="Times New Roman"/>
          <w:color w:val="1E1915"/>
          <w:kern w:val="0"/>
          <w:sz w:val="27"/>
          <w:szCs w:val="27"/>
          <w:lang w:eastAsia="en-CA"/>
          <w14:ligatures w14:val="none"/>
        </w:rPr>
        <w:t>Community ratings</w:t>
      </w:r>
    </w:p>
    <w:p w14:paraId="775BE626" w14:textId="77777777" w:rsidR="00DB7AF8" w:rsidRPr="00DB7AF8" w:rsidRDefault="00DB7AF8" w:rsidP="00DB7AF8">
      <w:pPr>
        <w:shd w:val="clear" w:color="auto" w:fill="FFFFFF"/>
        <w:spacing w:after="0" w:line="240" w:lineRule="auto"/>
        <w:rPr>
          <w:rFonts w:ascii="Montserrat" w:eastAsia="Times New Roman" w:hAnsi="Montserrat" w:cs="Times New Roman"/>
          <w:color w:val="1E1915"/>
          <w:kern w:val="0"/>
          <w:lang w:eastAsia="en-CA"/>
          <w14:ligatures w14:val="none"/>
        </w:rPr>
      </w:pPr>
      <w:r w:rsidRPr="00DB7AF8">
        <w:rPr>
          <w:rFonts w:ascii="Montserrat" w:eastAsia="Times New Roman" w:hAnsi="Montserrat" w:cs="Times New Roman"/>
          <w:color w:val="707070"/>
          <w:kern w:val="0"/>
          <w:lang w:eastAsia="en-CA"/>
          <w14:ligatures w14:val="none"/>
        </w:rPr>
        <w:t>9 five-star ratings</w:t>
      </w:r>
    </w:p>
    <w:p w14:paraId="1EB50CB2" w14:textId="77777777" w:rsidR="002E575D" w:rsidRDefault="002E575D"/>
    <w:sectPr w:rsidR="002E57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re Baskerville">
    <w:charset w:val="00"/>
    <w:family w:val="auto"/>
    <w:pitch w:val="variable"/>
    <w:sig w:usb0="A00000BF" w:usb1="5000005B" w:usb2="00000000" w:usb3="00000000" w:csb0="00000093" w:csb1="00000000"/>
  </w:font>
  <w:font w:name="Montserrat">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AF8"/>
    <w:rsid w:val="002E575D"/>
    <w:rsid w:val="00596E9D"/>
    <w:rsid w:val="009013B5"/>
    <w:rsid w:val="00DB7AF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58364"/>
  <w15:chartTrackingRefBased/>
  <w15:docId w15:val="{F26837D4-114C-4372-B88E-97D11FD9B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7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7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7A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7A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7A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7A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7A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7A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7A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A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7A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7A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7A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7A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7A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7A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7A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7AF8"/>
    <w:rPr>
      <w:rFonts w:eastAsiaTheme="majorEastAsia" w:cstheme="majorBidi"/>
      <w:color w:val="272727" w:themeColor="text1" w:themeTint="D8"/>
    </w:rPr>
  </w:style>
  <w:style w:type="paragraph" w:styleId="Title">
    <w:name w:val="Title"/>
    <w:basedOn w:val="Normal"/>
    <w:next w:val="Normal"/>
    <w:link w:val="TitleChar"/>
    <w:uiPriority w:val="10"/>
    <w:qFormat/>
    <w:rsid w:val="00DB7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7A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7A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7A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7AF8"/>
    <w:pPr>
      <w:spacing w:before="160"/>
      <w:jc w:val="center"/>
    </w:pPr>
    <w:rPr>
      <w:i/>
      <w:iCs/>
      <w:color w:val="404040" w:themeColor="text1" w:themeTint="BF"/>
    </w:rPr>
  </w:style>
  <w:style w:type="character" w:customStyle="1" w:styleId="QuoteChar">
    <w:name w:val="Quote Char"/>
    <w:basedOn w:val="DefaultParagraphFont"/>
    <w:link w:val="Quote"/>
    <w:uiPriority w:val="29"/>
    <w:rsid w:val="00DB7AF8"/>
    <w:rPr>
      <w:i/>
      <w:iCs/>
      <w:color w:val="404040" w:themeColor="text1" w:themeTint="BF"/>
    </w:rPr>
  </w:style>
  <w:style w:type="paragraph" w:styleId="ListParagraph">
    <w:name w:val="List Paragraph"/>
    <w:basedOn w:val="Normal"/>
    <w:uiPriority w:val="34"/>
    <w:qFormat/>
    <w:rsid w:val="00DB7AF8"/>
    <w:pPr>
      <w:ind w:left="720"/>
      <w:contextualSpacing/>
    </w:pPr>
  </w:style>
  <w:style w:type="character" w:styleId="IntenseEmphasis">
    <w:name w:val="Intense Emphasis"/>
    <w:basedOn w:val="DefaultParagraphFont"/>
    <w:uiPriority w:val="21"/>
    <w:qFormat/>
    <w:rsid w:val="00DB7AF8"/>
    <w:rPr>
      <w:i/>
      <w:iCs/>
      <w:color w:val="0F4761" w:themeColor="accent1" w:themeShade="BF"/>
    </w:rPr>
  </w:style>
  <w:style w:type="paragraph" w:styleId="IntenseQuote">
    <w:name w:val="Intense Quote"/>
    <w:basedOn w:val="Normal"/>
    <w:next w:val="Normal"/>
    <w:link w:val="IntenseQuoteChar"/>
    <w:uiPriority w:val="30"/>
    <w:qFormat/>
    <w:rsid w:val="00DB7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7AF8"/>
    <w:rPr>
      <w:i/>
      <w:iCs/>
      <w:color w:val="0F4761" w:themeColor="accent1" w:themeShade="BF"/>
    </w:rPr>
  </w:style>
  <w:style w:type="character" w:styleId="IntenseReference">
    <w:name w:val="Intense Reference"/>
    <w:basedOn w:val="DefaultParagraphFont"/>
    <w:uiPriority w:val="32"/>
    <w:qFormat/>
    <w:rsid w:val="00DB7A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review/show/8854686069" TargetMode="External"/><Relationship Id="rId13" Type="http://schemas.openxmlformats.org/officeDocument/2006/relationships/hyperlink" Target="https://www.goodreads.com/user/show/203450382-marilyn-b" TargetMode="External"/><Relationship Id="rId18" Type="http://schemas.openxmlformats.org/officeDocument/2006/relationships/hyperlink" Target="https://www.goodreads.com/review/show/8854683141" TargetMode="External"/><Relationship Id="rId3" Type="http://schemas.openxmlformats.org/officeDocument/2006/relationships/webSettings" Target="webSettings.xml"/><Relationship Id="rId7" Type="http://schemas.openxmlformats.org/officeDocument/2006/relationships/hyperlink" Target="https://www.goodreads.com/user/show/203451501-susan-hurd" TargetMode="External"/><Relationship Id="rId12" Type="http://schemas.openxmlformats.org/officeDocument/2006/relationships/hyperlink" Target="https://www.goodreads.com/review/show/8854561913" TargetMode="External"/><Relationship Id="rId17" Type="http://schemas.openxmlformats.org/officeDocument/2006/relationships/hyperlink" Target="https://www.goodreads.com/user/show/203451496-rosetta-n" TargetMode="External"/><Relationship Id="rId2" Type="http://schemas.openxmlformats.org/officeDocument/2006/relationships/settings" Target="settings.xml"/><Relationship Id="rId16" Type="http://schemas.openxmlformats.org/officeDocument/2006/relationships/hyperlink" Target="https://www.goodreads.com/review/show/8854582384"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oodreads.com/review/show/8854603823" TargetMode="External"/><Relationship Id="rId11" Type="http://schemas.openxmlformats.org/officeDocument/2006/relationships/hyperlink" Target="https://www.goodreads.com/user/show/203450169-julie-a" TargetMode="External"/><Relationship Id="rId5" Type="http://schemas.openxmlformats.org/officeDocument/2006/relationships/hyperlink" Target="https://www.goodreads.com/user/show/203450787-morgan-zarabella" TargetMode="External"/><Relationship Id="rId15" Type="http://schemas.openxmlformats.org/officeDocument/2006/relationships/hyperlink" Target="https://www.goodreads.com/user/show/203450110-dutchcourse-eindhoven" TargetMode="External"/><Relationship Id="rId10" Type="http://schemas.openxmlformats.org/officeDocument/2006/relationships/hyperlink" Target="https://www.goodreads.com/review/show/8854536237" TargetMode="External"/><Relationship Id="rId19" Type="http://schemas.openxmlformats.org/officeDocument/2006/relationships/fontTable" Target="fontTable.xml"/><Relationship Id="rId4" Type="http://schemas.openxmlformats.org/officeDocument/2006/relationships/hyperlink" Target="https://www.goodreads.com/author/show/19982848.Jenny_White" TargetMode="External"/><Relationship Id="rId9" Type="http://schemas.openxmlformats.org/officeDocument/2006/relationships/hyperlink" Target="https://www.goodreads.com/user/show/199513737-juliette-m" TargetMode="External"/><Relationship Id="rId14" Type="http://schemas.openxmlformats.org/officeDocument/2006/relationships/hyperlink" Target="https://www.goodreads.com/review/show/8854579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1033</Words>
  <Characters>5890</Characters>
  <Application>Microsoft Office Word</Application>
  <DocSecurity>0</DocSecurity>
  <Lines>49</Lines>
  <Paragraphs>13</Paragraphs>
  <ScaleCrop>false</ScaleCrop>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White</dc:creator>
  <cp:keywords/>
  <dc:description/>
  <cp:lastModifiedBy>Jennifer White</cp:lastModifiedBy>
  <cp:revision>1</cp:revision>
  <dcterms:created xsi:type="dcterms:W3CDTF">2026-08-25T15:17:00Z</dcterms:created>
  <dcterms:modified xsi:type="dcterms:W3CDTF">2026-08-25T15:19:00Z</dcterms:modified>
</cp:coreProperties>
</file>